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3E592F">
        <w:rPr>
          <w:rFonts w:ascii="Times New Roman" w:hAnsi="Times New Roman" w:cs="Times New Roman"/>
          <w:b/>
          <w:sz w:val="24"/>
          <w:szCs w:val="24"/>
        </w:rPr>
        <w:t>3.05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2F">
        <w:rPr>
          <w:rFonts w:ascii="Times New Roman" w:hAnsi="Times New Roman" w:cs="Times New Roman"/>
          <w:b/>
          <w:sz w:val="24"/>
          <w:szCs w:val="24"/>
        </w:rPr>
        <w:t>3 440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2F">
        <w:rPr>
          <w:rFonts w:ascii="Times New Roman" w:hAnsi="Times New Roman" w:cs="Times New Roman"/>
          <w:b/>
          <w:sz w:val="24"/>
          <w:szCs w:val="24"/>
        </w:rPr>
        <w:t>904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3E592F">
        <w:rPr>
          <w:rFonts w:ascii="Times New Roman" w:hAnsi="Times New Roman" w:cs="Times New Roman"/>
          <w:b/>
          <w:sz w:val="24"/>
          <w:szCs w:val="24"/>
        </w:rPr>
        <w:t>243 922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2F">
        <w:rPr>
          <w:rFonts w:ascii="Times New Roman" w:hAnsi="Times New Roman" w:cs="Times New Roman"/>
          <w:b/>
          <w:sz w:val="24"/>
          <w:szCs w:val="24"/>
        </w:rPr>
        <w:t>134 687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3E592F">
        <w:rPr>
          <w:rFonts w:ascii="Times New Roman" w:hAnsi="Times New Roman" w:cs="Times New Roman"/>
          <w:b/>
          <w:sz w:val="24"/>
          <w:szCs w:val="24"/>
        </w:rPr>
        <w:t>16 639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3E592F">
        <w:rPr>
          <w:rFonts w:ascii="Times New Roman" w:hAnsi="Times New Roman" w:cs="Times New Roman"/>
          <w:b/>
          <w:sz w:val="24"/>
          <w:szCs w:val="24"/>
        </w:rPr>
        <w:t>1 280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3E592F"/>
    <w:rsid w:val="00477140"/>
    <w:rsid w:val="004E289D"/>
    <w:rsid w:val="0053583D"/>
    <w:rsid w:val="00544967"/>
    <w:rsid w:val="00604EFA"/>
    <w:rsid w:val="00633DF0"/>
    <w:rsid w:val="00655D77"/>
    <w:rsid w:val="006B0358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37</cp:revision>
  <cp:lastPrinted>2020-03-24T11:14:00Z</cp:lastPrinted>
  <dcterms:created xsi:type="dcterms:W3CDTF">2020-03-24T10:52:00Z</dcterms:created>
  <dcterms:modified xsi:type="dcterms:W3CDTF">2020-05-05T07:19:00Z</dcterms:modified>
</cp:coreProperties>
</file>